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民事上诉状</w:t>
      </w:r>
    </w:p>
    <w:p/>
    <w:p>
      <w:pPr>
        <w:spacing w:line="360" w:lineRule="auto"/>
      </w:pPr>
      <w:r>
        <w:rPr>
          <w:rFonts w:ascii="SimSun" w:hAnsi="SimSun"/>
          <w:sz w:val="24"/>
        </w:rPr>
        <w:t>上诉人（原审原告/被告）：×××，男/女，××××年××月××日出生，×族，住……，联系方式：……。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被上诉人（原审被告/原告）：×××，男/女，××××年××月××日出生，×族，住……，联系方式：……。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上诉人因与被上诉人……（写明案由）纠纷一案，不服××××人民法院（××××）××××号民事判决/裁定，现依法提起上诉。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上诉请求：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一、请求撤销××××人民法院（××××）××××号民事判决/裁定；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二、请求改判……（写明具体改判内容）或发回重审；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三、本案一、二审诉讼费用由被上诉人承担。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（写明一审判决/裁定认定事实错误、适用法律错误或程序违法的具体内容，以及上诉请求所依据的事实和法律依据。）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附：本上诉状副本×份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上诉人（签名/盖章）：×××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