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民事起诉状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（法人或者其他组织提起民事诉讼用）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原告：×××，住所地：××省××市××区××路××号，统一社会信用代码：××××××××××××××××××。</w:t>
      </w:r>
    </w:p>
    <w:p>
      <w:pPr>
        <w:spacing w:line="360" w:lineRule="auto"/>
      </w:pPr>
      <w:r>
        <w:rPr>
          <w:rFonts w:ascii="SimSun" w:hAnsi="SimSun"/>
          <w:sz w:val="24"/>
        </w:rPr>
        <w:t>法定代表人：×××，职务：×××，联系方式：×××××××××××。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被告：×××，住所地：××省××市××区××路××号，统一社会信用代码：××××××××××××××××××。</w:t>
      </w:r>
    </w:p>
    <w:p>
      <w:pPr>
        <w:spacing w:line="360" w:lineRule="auto"/>
      </w:pPr>
      <w:r>
        <w:rPr>
          <w:rFonts w:ascii="SimSun" w:hAnsi="SimSun"/>
          <w:sz w:val="24"/>
        </w:rPr>
        <w:t>法定代表人：×××，职务：×××，联系方式：×××××××××××。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诉讼请求：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一、请求判令被告……；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二、请求判令被告……；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三、本案诉讼费用由被告承担。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证据和证据来源，证人姓名和住所：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1．……；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2．……。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附：本起诉状副本×份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起诉人（盖章）：×××</w:t>
      </w:r>
    </w:p>
    <w:p>
      <w:pPr>
        <w:spacing w:line="360" w:lineRule="auto"/>
      </w:pPr>
      <w:r>
        <w:rPr>
          <w:rFonts w:ascii="SimSun" w:hAnsi="SimSun"/>
          <w:sz w:val="24"/>
        </w:rPr>
        <w:t>法定代表人（签名）：×××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